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6C" w:rsidRPr="00EF1733" w:rsidRDefault="0049616C" w:rsidP="0049616C">
      <w:pPr>
        <w:pStyle w:val="BodyTextIndent3"/>
        <w:tabs>
          <w:tab w:val="clear" w:pos="1440"/>
          <w:tab w:val="left" w:pos="1418"/>
        </w:tabs>
        <w:ind w:right="2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sr-Cyrl-CS"/>
        </w:rPr>
      </w:pPr>
      <w:r w:rsidRPr="00EF1733">
        <w:rPr>
          <w:rFonts w:ascii="Times New Roman" w:hAnsi="Times New Roman" w:cs="Times New Roman"/>
          <w:b/>
          <w:color w:val="000000"/>
          <w:sz w:val="22"/>
          <w:szCs w:val="22"/>
          <w:lang w:val="sr-Cyrl-CS"/>
        </w:rPr>
        <w:t>ПОЗИВ</w:t>
      </w:r>
      <w:r w:rsidRPr="00EF173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EF1733">
        <w:rPr>
          <w:rFonts w:ascii="Times New Roman" w:hAnsi="Times New Roman" w:cs="Times New Roman"/>
          <w:b/>
          <w:color w:val="000000"/>
          <w:sz w:val="22"/>
          <w:szCs w:val="22"/>
          <w:lang w:val="sr-Cyrl-CS"/>
        </w:rPr>
        <w:t>ЗА ПОДНОШЕЊЕ ПОНУДЕ</w:t>
      </w:r>
    </w:p>
    <w:tbl>
      <w:tblPr>
        <w:tblW w:w="9784" w:type="dxa"/>
        <w:jc w:val="center"/>
        <w:tblInd w:w="-8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3647"/>
        <w:gridCol w:w="6137"/>
      </w:tblGrid>
      <w:tr w:rsidR="0049616C" w:rsidRPr="00EF1733" w:rsidTr="007B75F7">
        <w:trPr>
          <w:trHeight w:val="454"/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Назив наручиоца:</w:t>
            </w:r>
          </w:p>
        </w:tc>
        <w:tc>
          <w:tcPr>
            <w:tcW w:w="6137" w:type="dxa"/>
            <w:vAlign w:val="center"/>
          </w:tcPr>
          <w:p w:rsidR="0049616C" w:rsidRPr="00EF1733" w:rsidRDefault="00355B46" w:rsidP="00DB5D3C">
            <w:pPr>
              <w:jc w:val="left"/>
              <w:rPr>
                <w:rFonts w:cs="Times New Roman"/>
                <w:color w:val="000000"/>
                <w:lang w:val="sr-Cyrl-CS"/>
              </w:rPr>
            </w:pPr>
            <w:r>
              <w:t xml:space="preserve">Основна школа '' Вожд Карађорђе'' </w:t>
            </w:r>
            <w:r w:rsidRPr="00D0490D">
              <w:t xml:space="preserve"> </w:t>
            </w:r>
          </w:p>
        </w:tc>
      </w:tr>
      <w:tr w:rsidR="0049616C" w:rsidRPr="00EF1733" w:rsidTr="007B75F7">
        <w:trPr>
          <w:trHeight w:val="395"/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Адреса наручиоца:</w:t>
            </w:r>
          </w:p>
        </w:tc>
        <w:tc>
          <w:tcPr>
            <w:tcW w:w="6137" w:type="dxa"/>
            <w:vAlign w:val="center"/>
          </w:tcPr>
          <w:p w:rsidR="0049616C" w:rsidRPr="00EF1733" w:rsidRDefault="00355B46" w:rsidP="00DB5D3C">
            <w:pPr>
              <w:jc w:val="left"/>
              <w:rPr>
                <w:rFonts w:cs="Times New Roman"/>
                <w:color w:val="000000"/>
                <w:lang w:val="sr-Cyrl-CS"/>
              </w:rPr>
            </w:pPr>
            <w:r>
              <w:t>11328 Водањ</w:t>
            </w:r>
          </w:p>
        </w:tc>
      </w:tr>
      <w:tr w:rsidR="0049616C" w:rsidRPr="00EF1733" w:rsidTr="007B75F7">
        <w:trPr>
          <w:trHeight w:val="341"/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Интернет страница наручиоца:</w:t>
            </w:r>
          </w:p>
        </w:tc>
        <w:tc>
          <w:tcPr>
            <w:tcW w:w="6137" w:type="dxa"/>
            <w:vAlign w:val="center"/>
          </w:tcPr>
          <w:p w:rsidR="0049616C" w:rsidRPr="00EF1733" w:rsidRDefault="00355B46" w:rsidP="00DB5D3C">
            <w:pPr>
              <w:jc w:val="left"/>
              <w:rPr>
                <w:rFonts w:cs="Times New Roman"/>
                <w:color w:val="000000"/>
              </w:rPr>
            </w:pPr>
            <w:r w:rsidRPr="004C4E6E">
              <w:t>http://www.osvodanj.edu.rs/</w:t>
            </w:r>
          </w:p>
        </w:tc>
      </w:tr>
      <w:tr w:rsidR="0049616C" w:rsidRPr="00EF1733" w:rsidTr="007B75F7">
        <w:trPr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Врста поступка јавне набавке:</w:t>
            </w:r>
          </w:p>
        </w:tc>
        <w:tc>
          <w:tcPr>
            <w:tcW w:w="6137" w:type="dxa"/>
            <w:vAlign w:val="center"/>
          </w:tcPr>
          <w:p w:rsidR="0049616C" w:rsidRPr="00EF1733" w:rsidRDefault="0049616C" w:rsidP="00355B46">
            <w:pPr>
              <w:jc w:val="left"/>
              <w:rPr>
                <w:rFonts w:cs="Times New Roman"/>
                <w:color w:val="000000"/>
                <w:lang w:val="sr-Cyrl-CS"/>
              </w:rPr>
            </w:pPr>
            <w:r w:rsidRPr="00EF1733">
              <w:rPr>
                <w:rFonts w:cs="Times New Roman"/>
                <w:color w:val="000000"/>
                <w:sz w:val="22"/>
                <w:szCs w:val="22"/>
              </w:rPr>
              <w:t xml:space="preserve">Поступак јавне набавке мале вредности </w:t>
            </w:r>
            <w:r w:rsidRPr="00EF1733">
              <w:rPr>
                <w:rFonts w:cs="Times New Roman"/>
                <w:b/>
                <w:color w:val="000000"/>
                <w:sz w:val="22"/>
                <w:szCs w:val="22"/>
              </w:rPr>
              <w:t>број</w:t>
            </w:r>
            <w:r w:rsidRPr="00EF1733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355B46">
              <w:rPr>
                <w:rFonts w:cs="Times New Roman"/>
                <w:b/>
                <w:color w:val="000000"/>
                <w:sz w:val="22"/>
                <w:szCs w:val="22"/>
                <w:lang w:val="en-US"/>
              </w:rPr>
              <w:t>02/2016</w:t>
            </w:r>
          </w:p>
        </w:tc>
      </w:tr>
      <w:tr w:rsidR="0049616C" w:rsidRPr="00EF1733" w:rsidTr="007B75F7">
        <w:trPr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Врста предмета:</w:t>
            </w:r>
          </w:p>
        </w:tc>
        <w:tc>
          <w:tcPr>
            <w:tcW w:w="6137" w:type="dxa"/>
            <w:vAlign w:val="center"/>
          </w:tcPr>
          <w:p w:rsidR="0049616C" w:rsidRPr="00EF1733" w:rsidRDefault="00717A4A" w:rsidP="00DB5D3C">
            <w:pPr>
              <w:jc w:val="left"/>
              <w:rPr>
                <w:rFonts w:cs="Times New Roman"/>
                <w:color w:val="000000"/>
                <w:lang w:val="sr-Cyrl-CS"/>
              </w:rPr>
            </w:pP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>Радови</w:t>
            </w:r>
          </w:p>
        </w:tc>
      </w:tr>
      <w:tr w:rsidR="0049616C" w:rsidRPr="00EF1733" w:rsidTr="007B75F7">
        <w:trPr>
          <w:trHeight w:val="866"/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6137" w:type="dxa"/>
            <w:vAlign w:val="center"/>
          </w:tcPr>
          <w:p w:rsidR="00F96383" w:rsidRPr="00EF1733" w:rsidRDefault="0049616C" w:rsidP="00F96383">
            <w:pPr>
              <w:rPr>
                <w:rFonts w:eastAsia="Malgun Gothic" w:cs="Times New Roman"/>
                <w:lang w:val="en-US"/>
              </w:rPr>
            </w:pPr>
            <w:r w:rsidRPr="00EF1733">
              <w:rPr>
                <w:rFonts w:cs="Times New Roman"/>
                <w:sz w:val="22"/>
                <w:szCs w:val="22"/>
                <w:lang w:val="sr-Cyrl-CS"/>
              </w:rPr>
              <w:t xml:space="preserve">Предмет јавне набавке је </w:t>
            </w:r>
            <w:r w:rsidR="00355B46" w:rsidRPr="003345A1">
              <w:t xml:space="preserve">извођење радова </w:t>
            </w:r>
            <w:r w:rsidR="00355B46">
              <w:t>на санацији постојећег и уградњи новог димњака котларнице ОШ</w:t>
            </w:r>
            <w:r w:rsidR="007B75F7">
              <w:t xml:space="preserve"> </w:t>
            </w:r>
            <w:r w:rsidR="00355B46">
              <w:t>'' Вожд Карађорђе'' у Водњу</w:t>
            </w:r>
            <w:r w:rsidR="00F96383" w:rsidRPr="00EF1733">
              <w:rPr>
                <w:rFonts w:cs="Times New Roman"/>
                <w:sz w:val="22"/>
                <w:szCs w:val="22"/>
                <w:lang w:val="sr-Cyrl-CS"/>
              </w:rPr>
              <w:t>.</w:t>
            </w:r>
            <w:r w:rsidR="00F94349" w:rsidRPr="00EF1733">
              <w:rPr>
                <w:rFonts w:eastAsia="Malgun Gothic" w:cs="Times New Roman"/>
                <w:sz w:val="22"/>
                <w:szCs w:val="22"/>
              </w:rPr>
              <w:t xml:space="preserve"> </w:t>
            </w:r>
          </w:p>
          <w:p w:rsidR="0049616C" w:rsidRPr="007B75F7" w:rsidRDefault="00F94349" w:rsidP="007B75F7">
            <w:pPr>
              <w:pStyle w:val="ListParagraph"/>
              <w:tabs>
                <w:tab w:val="left" w:pos="-180"/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eastAsia="Batang" w:hAnsi="Times New Roman"/>
              </w:rPr>
            </w:pPr>
            <w:proofErr w:type="spellStart"/>
            <w:r w:rsidRPr="00EF1733">
              <w:rPr>
                <w:rFonts w:ascii="Times New Roman" w:hAnsi="Times New Roman"/>
              </w:rPr>
              <w:t>Назив</w:t>
            </w:r>
            <w:proofErr w:type="spellEnd"/>
            <w:r w:rsidRPr="00EF1733">
              <w:rPr>
                <w:rFonts w:ascii="Times New Roman" w:hAnsi="Times New Roman"/>
              </w:rPr>
              <w:t xml:space="preserve"> и </w:t>
            </w:r>
            <w:proofErr w:type="spellStart"/>
            <w:r w:rsidRPr="00EF1733">
              <w:rPr>
                <w:rFonts w:ascii="Times New Roman" w:hAnsi="Times New Roman"/>
              </w:rPr>
              <w:t>ознака</w:t>
            </w:r>
            <w:proofErr w:type="spellEnd"/>
            <w:r w:rsidRPr="00EF1733">
              <w:rPr>
                <w:rFonts w:ascii="Times New Roman" w:hAnsi="Times New Roman"/>
              </w:rPr>
              <w:t xml:space="preserve"> </w:t>
            </w:r>
            <w:proofErr w:type="spellStart"/>
            <w:r w:rsidRPr="00EF1733">
              <w:rPr>
                <w:rFonts w:ascii="Times New Roman" w:hAnsi="Times New Roman"/>
              </w:rPr>
              <w:t>из</w:t>
            </w:r>
            <w:proofErr w:type="spellEnd"/>
            <w:r w:rsidRPr="00EF1733">
              <w:rPr>
                <w:rFonts w:ascii="Times New Roman" w:hAnsi="Times New Roman"/>
              </w:rPr>
              <w:t xml:space="preserve"> </w:t>
            </w:r>
            <w:proofErr w:type="spellStart"/>
            <w:r w:rsidRPr="00EF1733">
              <w:rPr>
                <w:rFonts w:ascii="Times New Roman" w:hAnsi="Times New Roman"/>
              </w:rPr>
              <w:t>општег</w:t>
            </w:r>
            <w:proofErr w:type="spellEnd"/>
            <w:r w:rsidRPr="00EF1733">
              <w:rPr>
                <w:rFonts w:ascii="Times New Roman" w:hAnsi="Times New Roman"/>
              </w:rPr>
              <w:t xml:space="preserve"> </w:t>
            </w:r>
            <w:proofErr w:type="spellStart"/>
            <w:r w:rsidRPr="00EF1733">
              <w:rPr>
                <w:rFonts w:ascii="Times New Roman" w:hAnsi="Times New Roman"/>
              </w:rPr>
              <w:t>речника</w:t>
            </w:r>
            <w:proofErr w:type="spellEnd"/>
            <w:r w:rsidRPr="00EF1733">
              <w:rPr>
                <w:rFonts w:ascii="Times New Roman" w:hAnsi="Times New Roman"/>
              </w:rPr>
              <w:t xml:space="preserve">: </w:t>
            </w:r>
            <w:r w:rsidR="003756B6">
              <w:rPr>
                <w:rFonts w:ascii="Times New Roman" w:hAnsi="Times New Roman"/>
                <w:lang w:val="sr-Cyrl-CS"/>
              </w:rPr>
              <w:t>45453000</w:t>
            </w:r>
            <w:r w:rsidR="00EF1733" w:rsidRPr="00EF1733">
              <w:rPr>
                <w:rFonts w:ascii="Times New Roman" w:hAnsi="Times New Roman"/>
                <w:lang w:val="sr-Cyrl-CS"/>
              </w:rPr>
              <w:t xml:space="preserve"> Ремонтни и санациони радови. </w:t>
            </w:r>
          </w:p>
        </w:tc>
      </w:tr>
      <w:tr w:rsidR="0049616C" w:rsidRPr="00EF1733" w:rsidTr="007B75F7">
        <w:trPr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Критеријум за доделу уговора:</w:t>
            </w:r>
          </w:p>
        </w:tc>
        <w:tc>
          <w:tcPr>
            <w:tcW w:w="6137" w:type="dxa"/>
            <w:vAlign w:val="center"/>
          </w:tcPr>
          <w:p w:rsidR="0049616C" w:rsidRPr="00EF1733" w:rsidRDefault="0049616C" w:rsidP="00DB5D3C">
            <w:pPr>
              <w:jc w:val="left"/>
              <w:rPr>
                <w:rFonts w:cs="Times New Roman"/>
                <w:color w:val="000000"/>
                <w:lang w:val="sr-Cyrl-CS"/>
              </w:rPr>
            </w:pP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>Најнижа понуђена цена</w:t>
            </w:r>
          </w:p>
        </w:tc>
      </w:tr>
      <w:tr w:rsidR="0049616C" w:rsidRPr="00EF1733" w:rsidTr="007B75F7">
        <w:trPr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6137" w:type="dxa"/>
            <w:vAlign w:val="center"/>
          </w:tcPr>
          <w:p w:rsidR="0049616C" w:rsidRPr="00EF1733" w:rsidRDefault="0049616C" w:rsidP="00DB5D3C">
            <w:pPr>
              <w:jc w:val="left"/>
              <w:rPr>
                <w:rFonts w:cs="Times New Roman"/>
                <w:color w:val="000000"/>
                <w:lang w:val="sr-Cyrl-CS"/>
              </w:rPr>
            </w:pP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Конкурсна документација преузима се са Портала јавних набавки: </w:t>
            </w:r>
            <w:r w:rsidRPr="00EF1733">
              <w:rPr>
                <w:rStyle w:val="Hyperlink"/>
                <w:rFonts w:cs="Times New Roman"/>
                <w:sz w:val="22"/>
                <w:szCs w:val="22"/>
              </w:rPr>
              <w:t>portal.ujn.gov.rs</w:t>
            </w:r>
            <w:r w:rsidR="007B75F7">
              <w:rPr>
                <w:rFonts w:cs="Times New Roman"/>
                <w:color w:val="000000"/>
                <w:lang w:val="en-US"/>
              </w:rPr>
              <w:t xml:space="preserve"> </w:t>
            </w: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>и са интернет странице наручиоца:</w:t>
            </w:r>
            <w:r w:rsidR="007B75F7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355B46" w:rsidRPr="004C4E6E">
              <w:t>http://www.osvodanj.edu.rs/</w:t>
            </w:r>
          </w:p>
        </w:tc>
      </w:tr>
      <w:tr w:rsidR="0049616C" w:rsidRPr="00EF1733" w:rsidTr="007B75F7">
        <w:trPr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Начин подношења понуде и рок за подношење понуде:</w:t>
            </w:r>
          </w:p>
        </w:tc>
        <w:tc>
          <w:tcPr>
            <w:tcW w:w="6137" w:type="dxa"/>
            <w:vAlign w:val="center"/>
          </w:tcPr>
          <w:p w:rsidR="0049616C" w:rsidRPr="00EF1733" w:rsidRDefault="0049616C" w:rsidP="00DB5D3C">
            <w:pPr>
              <w:rPr>
                <w:rFonts w:cs="Times New Roman"/>
                <w:color w:val="000000" w:themeColor="text1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>Понуђач понуду подноси непосредно или путем поште.</w:t>
            </w:r>
          </w:p>
          <w:p w:rsidR="0049616C" w:rsidRPr="00EF1733" w:rsidRDefault="0049616C" w:rsidP="00DB5D3C">
            <w:pPr>
              <w:rPr>
                <w:rFonts w:cs="Times New Roman"/>
                <w:color w:val="000000" w:themeColor="text1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 xml:space="preserve">Уколико понуђач понуду подноси путем поште мора да обезбеди да иста буде примљена од стране наручиоца до назначеног датума и часа 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>који је одређен у овом позиву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49616C" w:rsidRPr="00EF1733" w:rsidRDefault="0049616C" w:rsidP="00DB5D3C">
            <w:pPr>
              <w:rPr>
                <w:rFonts w:cs="Times New Roman"/>
                <w:color w:val="000000" w:themeColor="text1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>Понуде се достављају у писаном облику на српском језику у затвореној коверти или кутији, затворене на начин да се приликом отварања понуде може са сигурношћу утврдити да се први пут отвара.</w:t>
            </w:r>
          </w:p>
          <w:p w:rsidR="0049616C" w:rsidRPr="00EF1733" w:rsidRDefault="0049616C" w:rsidP="00DB5D3C">
            <w:pPr>
              <w:rPr>
                <w:rFonts w:cs="Times New Roman"/>
                <w:color w:val="000000" w:themeColor="text1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 xml:space="preserve">Понуде се достављају на адресу: </w:t>
            </w:r>
            <w:r w:rsidR="00355B46">
              <w:t>Основна школа '' Вожд Карађорђе'', 11328 Водањ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 xml:space="preserve"> Коверат или кутија са понудом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 xml:space="preserve"> на предњој страни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 xml:space="preserve"> мора имати текст "ПОНУДА-НЕ ОТВАРАЈ", 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ru-RU"/>
              </w:rPr>
              <w:t>назив и број јавне набавке, а на полеђини назив, број телефона и адреса понуђача.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9616C" w:rsidRPr="00EF1733" w:rsidRDefault="0049616C" w:rsidP="00DB5D3C">
            <w:pPr>
              <w:rPr>
                <w:rFonts w:cs="Times New Roman"/>
                <w:color w:val="000000" w:themeColor="text1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 xml:space="preserve">Неблаговременом ће се сматрати понуда која није примљена од стране наручиоца до датума и часа који је одређен у овом позиву. </w:t>
            </w:r>
          </w:p>
          <w:p w:rsidR="0049616C" w:rsidRPr="00EF1733" w:rsidRDefault="0049616C" w:rsidP="00DB5D3C">
            <w:pPr>
              <w:rPr>
                <w:rFonts w:cs="Times New Roman"/>
                <w:color w:val="000000" w:themeColor="text1"/>
                <w:lang w:val="sr-Cyrl-CS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>Наручилац ће, по oкончању поступка јавног отварања понуда, вратити понуђачима, неотворене, све неблаговремено поднете понуде, са назнаком да су поднете неблаговремено.</w:t>
            </w:r>
          </w:p>
          <w:p w:rsidR="002064BE" w:rsidRPr="00EF1733" w:rsidRDefault="0049616C" w:rsidP="00DB5D3C">
            <w:pPr>
              <w:spacing w:line="210" w:lineRule="atLeast"/>
              <w:rPr>
                <w:rFonts w:cs="Times New Roman"/>
                <w:color w:val="000000" w:themeColor="text1"/>
                <w:lang w:val="sr-Cyrl-CS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</w:rPr>
              <w:t xml:space="preserve">Понуђач може да поднесе само једну понуду. </w:t>
            </w:r>
          </w:p>
          <w:p w:rsidR="0049616C" w:rsidRPr="00EF1733" w:rsidRDefault="0049616C" w:rsidP="00355B46">
            <w:pPr>
              <w:spacing w:line="210" w:lineRule="atLeast"/>
              <w:rPr>
                <w:rFonts w:cs="Times New Roman"/>
                <w:color w:val="000000" w:themeColor="text1"/>
                <w:lang w:val="sr-Cyrl-CS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>Рок за подношење понуде истиче</w:t>
            </w:r>
            <w:r w:rsidR="00F96383" w:rsidRPr="00EF1733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355B46">
              <w:rPr>
                <w:rFonts w:cs="Times New Roman"/>
                <w:sz w:val="22"/>
                <w:szCs w:val="22"/>
                <w:lang w:val="sr-Cyrl-CS"/>
              </w:rPr>
              <w:t>10.10.2016.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 године у  </w:t>
            </w:r>
            <w:r w:rsidR="00EF1733" w:rsidRPr="00EF1733">
              <w:rPr>
                <w:rFonts w:cs="Times New Roman"/>
                <w:sz w:val="22"/>
                <w:szCs w:val="22"/>
                <w:lang w:val="sr-Cyrl-CS"/>
              </w:rPr>
              <w:t>11</w:t>
            </w:r>
            <w:r w:rsidR="002064BE" w:rsidRPr="00EF1733">
              <w:rPr>
                <w:rFonts w:cs="Times New Roman"/>
                <w:sz w:val="22"/>
                <w:szCs w:val="22"/>
                <w:lang w:val="sr-Cyrl-CS"/>
              </w:rPr>
              <w:t>,</w:t>
            </w:r>
            <w:r w:rsidR="00EF1733" w:rsidRPr="00EF1733">
              <w:rPr>
                <w:rFonts w:cs="Times New Roman"/>
                <w:sz w:val="22"/>
                <w:szCs w:val="22"/>
                <w:lang w:val="sr-Cyrl-CS"/>
              </w:rPr>
              <w:t>3</w:t>
            </w:r>
            <w:r w:rsidRPr="00EF1733">
              <w:rPr>
                <w:rFonts w:cs="Times New Roman"/>
                <w:sz w:val="22"/>
                <w:szCs w:val="22"/>
                <w:lang w:val="sr-Cyrl-CS"/>
              </w:rPr>
              <w:t xml:space="preserve">0 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часова. </w:t>
            </w:r>
          </w:p>
        </w:tc>
      </w:tr>
      <w:tr w:rsidR="0049616C" w:rsidRPr="00EF1733" w:rsidTr="007B75F7">
        <w:trPr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Место, време и начин отварања понуда:</w:t>
            </w:r>
          </w:p>
        </w:tc>
        <w:tc>
          <w:tcPr>
            <w:tcW w:w="6137" w:type="dxa"/>
            <w:vAlign w:val="center"/>
          </w:tcPr>
          <w:p w:rsidR="0049616C" w:rsidRPr="00EF1733" w:rsidRDefault="0049616C" w:rsidP="007E726C">
            <w:pPr>
              <w:tabs>
                <w:tab w:val="left" w:pos="7501"/>
              </w:tabs>
              <w:rPr>
                <w:rFonts w:cs="Times New Roman"/>
                <w:color w:val="000000" w:themeColor="text1"/>
                <w:lang w:val="sr-Cyrl-CS"/>
              </w:rPr>
            </w:pP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>Отварање понуда је јавно и одржаће се дана</w:t>
            </w:r>
            <w:r w:rsidR="008539D3"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355B46">
              <w:rPr>
                <w:rFonts w:cs="Times New Roman"/>
                <w:sz w:val="22"/>
                <w:szCs w:val="22"/>
                <w:lang w:val="sr-Cyrl-CS"/>
              </w:rPr>
              <w:t>10.10.2016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. године са почетком </w:t>
            </w:r>
            <w:r w:rsidRPr="00EF1733">
              <w:rPr>
                <w:rFonts w:cs="Times New Roman"/>
                <w:sz w:val="22"/>
                <w:szCs w:val="22"/>
                <w:lang w:val="sr-Cyrl-CS"/>
              </w:rPr>
              <w:t xml:space="preserve">у </w:t>
            </w:r>
            <w:r w:rsidR="00EF1733" w:rsidRPr="00EF1733">
              <w:rPr>
                <w:rFonts w:cs="Times New Roman"/>
                <w:sz w:val="22"/>
                <w:szCs w:val="22"/>
                <w:lang w:val="sr-Cyrl-CS"/>
              </w:rPr>
              <w:t>12</w:t>
            </w:r>
            <w:r w:rsidRPr="00EF1733">
              <w:rPr>
                <w:rFonts w:cs="Times New Roman"/>
                <w:sz w:val="22"/>
                <w:szCs w:val="22"/>
                <w:lang w:val="sr-Cyrl-CS"/>
              </w:rPr>
              <w:t>,</w:t>
            </w:r>
            <w:r w:rsidR="00EF1733" w:rsidRPr="00EF1733">
              <w:rPr>
                <w:rFonts w:cs="Times New Roman"/>
                <w:sz w:val="22"/>
                <w:szCs w:val="22"/>
                <w:lang w:val="sr-Cyrl-CS"/>
              </w:rPr>
              <w:t>0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>0 часова</w:t>
            </w:r>
            <w:r w:rsidR="007E726C"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7E726C">
              <w:rPr>
                <w:rFonts w:cs="Times New Roman"/>
                <w:color w:val="000000" w:themeColor="text1"/>
                <w:sz w:val="22"/>
                <w:szCs w:val="22"/>
              </w:rPr>
              <w:t>у просторијама</w:t>
            </w:r>
            <w:r w:rsidRPr="00EF1733">
              <w:rPr>
                <w:rFonts w:cs="Times New Roman"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="00355B46" w:rsidRPr="007E726C">
              <w:rPr>
                <w:sz w:val="22"/>
                <w:szCs w:val="22"/>
              </w:rPr>
              <w:t>Основн</w:t>
            </w:r>
            <w:r w:rsidR="007E726C">
              <w:rPr>
                <w:sz w:val="22"/>
                <w:szCs w:val="22"/>
              </w:rPr>
              <w:t>е</w:t>
            </w:r>
            <w:r w:rsidR="00355B46" w:rsidRPr="007E726C">
              <w:rPr>
                <w:sz w:val="22"/>
                <w:szCs w:val="22"/>
              </w:rPr>
              <w:t xml:space="preserve"> школ</w:t>
            </w:r>
            <w:r w:rsidR="007E726C">
              <w:rPr>
                <w:sz w:val="22"/>
                <w:szCs w:val="22"/>
              </w:rPr>
              <w:t>е</w:t>
            </w:r>
            <w:r w:rsidR="00355B46" w:rsidRPr="007E726C">
              <w:rPr>
                <w:sz w:val="22"/>
                <w:szCs w:val="22"/>
              </w:rPr>
              <w:t xml:space="preserve"> '' Вожд Карађорђе'', 11328 Водањ</w:t>
            </w:r>
            <w:bookmarkStart w:id="0" w:name="_GoBack"/>
            <w:bookmarkEnd w:id="0"/>
          </w:p>
        </w:tc>
      </w:tr>
      <w:tr w:rsidR="0049616C" w:rsidRPr="00EF1733" w:rsidTr="007B75F7">
        <w:trPr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6137" w:type="dxa"/>
            <w:vAlign w:val="center"/>
          </w:tcPr>
          <w:p w:rsidR="0049616C" w:rsidRPr="00EF1733" w:rsidRDefault="0049616C" w:rsidP="00DB5D3C">
            <w:pPr>
              <w:tabs>
                <w:tab w:val="left" w:pos="7501"/>
              </w:tabs>
              <w:rPr>
                <w:rFonts w:cs="Times New Roman"/>
                <w:color w:val="000000"/>
                <w:lang w:val="sr-Cyrl-CS"/>
              </w:rPr>
            </w:pP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Представници понуђача, пре почетка отварања понуда, морају комисији наручиоца поднети пуномоћје за учешће у поступку отварања понуда. </w:t>
            </w:r>
          </w:p>
        </w:tc>
      </w:tr>
      <w:tr w:rsidR="0049616C" w:rsidRPr="00EF1733" w:rsidTr="007B75F7">
        <w:trPr>
          <w:trHeight w:val="510"/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Рок за доношење одлуке:</w:t>
            </w:r>
          </w:p>
        </w:tc>
        <w:tc>
          <w:tcPr>
            <w:tcW w:w="6137" w:type="dxa"/>
            <w:vAlign w:val="center"/>
          </w:tcPr>
          <w:p w:rsidR="002064BE" w:rsidRPr="00EF1733" w:rsidRDefault="002064BE" w:rsidP="002064BE">
            <w:pPr>
              <w:tabs>
                <w:tab w:val="left" w:pos="7501"/>
              </w:tabs>
              <w:rPr>
                <w:rFonts w:cs="Times New Roman"/>
                <w:color w:val="000000"/>
                <w:lang w:val="sr-Cyrl-CS"/>
              </w:rPr>
            </w:pP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Одлука о додели уговора биће донета у року од </w:t>
            </w:r>
            <w:r w:rsidR="002C106B">
              <w:rPr>
                <w:rFonts w:cs="Times New Roman"/>
                <w:color w:val="000000"/>
                <w:sz w:val="22"/>
                <w:szCs w:val="22"/>
                <w:lang w:val="sr-Cyrl-CS"/>
              </w:rPr>
              <w:t>8</w:t>
            </w: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 дана од дана отварања понуда.</w:t>
            </w:r>
          </w:p>
          <w:p w:rsidR="0049616C" w:rsidRPr="00EF1733" w:rsidRDefault="002064BE" w:rsidP="002064BE">
            <w:pPr>
              <w:tabs>
                <w:tab w:val="left" w:pos="7501"/>
              </w:tabs>
              <w:rPr>
                <w:rFonts w:cs="Times New Roman"/>
                <w:color w:val="000000"/>
                <w:lang w:val="sr-Cyrl-CS"/>
              </w:rPr>
            </w:pPr>
            <w:r w:rsidRPr="00EF1733">
              <w:rPr>
                <w:rFonts w:cs="Times New Roman"/>
                <w:color w:val="000000"/>
                <w:sz w:val="22"/>
                <w:szCs w:val="22"/>
              </w:rPr>
              <w:t>O</w:t>
            </w:r>
            <w:r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длука о додели уговора биће објављена на Порталу  јавних набавки и интернет страници наручиоца у складу са Законом о изменама и допунама Закона о јавним набавкама </w:t>
            </w:r>
            <w:r w:rsidRPr="00EF1733">
              <w:rPr>
                <w:rFonts w:cs="Times New Roman"/>
                <w:sz w:val="22"/>
                <w:szCs w:val="22"/>
                <w:lang w:val="sr-Cyrl-CS"/>
              </w:rPr>
              <w:t xml:space="preserve">("Службени гласник РС", бр. </w:t>
            </w:r>
            <w:r w:rsidRPr="00EF1733">
              <w:rPr>
                <w:rFonts w:cs="Times New Roman"/>
                <w:sz w:val="22"/>
                <w:szCs w:val="22"/>
              </w:rPr>
              <w:t>68/2015</w:t>
            </w:r>
            <w:r w:rsidRPr="00EF1733">
              <w:rPr>
                <w:rFonts w:cs="Times New Roman"/>
                <w:sz w:val="22"/>
                <w:szCs w:val="22"/>
                <w:lang w:val="sr-Cyrl-CS"/>
              </w:rPr>
              <w:t>). Одлука се неће достављати на адресе понуђача</w:t>
            </w:r>
          </w:p>
        </w:tc>
      </w:tr>
      <w:tr w:rsidR="0049616C" w:rsidRPr="00EF1733" w:rsidTr="007B75F7">
        <w:trPr>
          <w:trHeight w:val="510"/>
          <w:jc w:val="center"/>
        </w:trPr>
        <w:tc>
          <w:tcPr>
            <w:tcW w:w="3647" w:type="dxa"/>
            <w:vAlign w:val="center"/>
          </w:tcPr>
          <w:p w:rsidR="0049616C" w:rsidRPr="00EF1733" w:rsidRDefault="0049616C" w:rsidP="007B75F7">
            <w:pPr>
              <w:jc w:val="center"/>
              <w:rPr>
                <w:rFonts w:cs="Times New Roman"/>
                <w:b/>
                <w:color w:val="000000"/>
                <w:lang w:val="sr-Cyrl-CS"/>
              </w:rPr>
            </w:pPr>
            <w:r w:rsidRPr="00EF1733">
              <w:rPr>
                <w:rFonts w:cs="Times New Roman"/>
                <w:b/>
                <w:color w:val="000000"/>
                <w:sz w:val="22"/>
                <w:szCs w:val="22"/>
                <w:lang w:val="sr-Cyrl-CS"/>
              </w:rPr>
              <w:t>Лице за контакт:</w:t>
            </w:r>
          </w:p>
        </w:tc>
        <w:tc>
          <w:tcPr>
            <w:tcW w:w="6137" w:type="dxa"/>
            <w:vAlign w:val="center"/>
          </w:tcPr>
          <w:p w:rsidR="0049616C" w:rsidRPr="00EF1733" w:rsidRDefault="00355B46" w:rsidP="00355B46">
            <w:pPr>
              <w:tabs>
                <w:tab w:val="left" w:pos="7501"/>
              </w:tabs>
              <w:rPr>
                <w:rFonts w:cs="Times New Roman"/>
                <w:color w:val="000000"/>
                <w:lang w:val="sr-Cyrl-C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sr-Cyrl-CS"/>
              </w:rPr>
              <w:t>Горан Аксић</w:t>
            </w:r>
            <w:r w:rsidR="0049616C" w:rsidRPr="00EF1733">
              <w:rPr>
                <w:rFonts w:cs="Times New Roman"/>
                <w:color w:val="000000"/>
                <w:sz w:val="22"/>
                <w:szCs w:val="22"/>
                <w:lang w:val="sr-Cyrl-CS"/>
              </w:rPr>
              <w:t xml:space="preserve">, телeфон </w:t>
            </w:r>
            <w:r>
              <w:rPr>
                <w:rFonts w:cs="Times New Roman"/>
                <w:color w:val="000000"/>
                <w:sz w:val="22"/>
                <w:szCs w:val="22"/>
                <w:lang w:val="sr-Cyrl-CS"/>
              </w:rPr>
              <w:t>026/4715-004</w:t>
            </w:r>
          </w:p>
        </w:tc>
      </w:tr>
    </w:tbl>
    <w:p w:rsidR="0049616C" w:rsidRPr="002B1C6A" w:rsidRDefault="0049616C" w:rsidP="0049616C">
      <w:pPr>
        <w:rPr>
          <w:rFonts w:cs="Times New Roman"/>
          <w:sz w:val="22"/>
          <w:szCs w:val="22"/>
        </w:rPr>
      </w:pPr>
    </w:p>
    <w:p w:rsidR="00A5031C" w:rsidRPr="002B1C6A" w:rsidRDefault="00A5031C">
      <w:pPr>
        <w:rPr>
          <w:sz w:val="22"/>
          <w:szCs w:val="22"/>
        </w:rPr>
      </w:pPr>
    </w:p>
    <w:sectPr w:rsidR="00A5031C" w:rsidRPr="002B1C6A" w:rsidSect="002B1C6A">
      <w:pgSz w:w="11907" w:h="16839" w:code="9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4891"/>
    <w:multiLevelType w:val="hybridMultilevel"/>
    <w:tmpl w:val="638C6244"/>
    <w:lvl w:ilvl="0" w:tplc="0244572E">
      <w:start w:val="1"/>
      <w:numFmt w:val="decimal"/>
      <w:lvlText w:val="Партија   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03A7"/>
    <w:rsid w:val="00043C89"/>
    <w:rsid w:val="00115B16"/>
    <w:rsid w:val="00201E4C"/>
    <w:rsid w:val="002064BE"/>
    <w:rsid w:val="002B1C6A"/>
    <w:rsid w:val="002B2EA3"/>
    <w:rsid w:val="002B4268"/>
    <w:rsid w:val="002C106B"/>
    <w:rsid w:val="00355B46"/>
    <w:rsid w:val="003756B6"/>
    <w:rsid w:val="003B03A7"/>
    <w:rsid w:val="0049616C"/>
    <w:rsid w:val="00717A4A"/>
    <w:rsid w:val="007A6BD2"/>
    <w:rsid w:val="007B75F7"/>
    <w:rsid w:val="007E726C"/>
    <w:rsid w:val="008539D3"/>
    <w:rsid w:val="00A5031C"/>
    <w:rsid w:val="00A54328"/>
    <w:rsid w:val="00D001F5"/>
    <w:rsid w:val="00E86473"/>
    <w:rsid w:val="00EF1733"/>
    <w:rsid w:val="00F94349"/>
    <w:rsid w:val="00F96383"/>
    <w:rsid w:val="00F9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6C"/>
    <w:pPr>
      <w:tabs>
        <w:tab w:val="left" w:pos="1440"/>
      </w:tabs>
      <w:spacing w:after="0" w:line="240" w:lineRule="auto"/>
      <w:jc w:val="both"/>
    </w:pPr>
    <w:rPr>
      <w:rFonts w:ascii="Times New Roman" w:eastAsia="Batang" w:hAnsi="Times New Roman" w:cs="Tahom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locked/>
    <w:rsid w:val="0049616C"/>
    <w:rPr>
      <w:rFonts w:ascii="Batang" w:eastAsia="Batang" w:cs="Tahoma"/>
      <w:sz w:val="16"/>
      <w:szCs w:val="16"/>
      <w:lang w:val="sr-Latn-CS"/>
    </w:rPr>
  </w:style>
  <w:style w:type="paragraph" w:styleId="BodyTextIndent3">
    <w:name w:val="Body Text Indent 3"/>
    <w:basedOn w:val="Normal"/>
    <w:link w:val="BodyTextIndent3Char"/>
    <w:rsid w:val="0049616C"/>
    <w:pPr>
      <w:spacing w:after="120"/>
      <w:ind w:left="360"/>
    </w:pPr>
    <w:rPr>
      <w:rFonts w:ascii="Batang" w:hAnsiTheme="minorHAnsi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49616C"/>
    <w:rPr>
      <w:rFonts w:ascii="Times New Roman" w:eastAsia="Batang" w:hAnsi="Times New Roman" w:cs="Tahoma"/>
      <w:sz w:val="16"/>
      <w:szCs w:val="16"/>
      <w:lang w:val="sr-Latn-CS"/>
    </w:rPr>
  </w:style>
  <w:style w:type="character" w:styleId="Hyperlink">
    <w:name w:val="Hyperlink"/>
    <w:rsid w:val="0049616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1733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6C"/>
    <w:pPr>
      <w:tabs>
        <w:tab w:val="left" w:pos="1440"/>
      </w:tabs>
      <w:spacing w:after="0" w:line="240" w:lineRule="auto"/>
      <w:jc w:val="both"/>
    </w:pPr>
    <w:rPr>
      <w:rFonts w:ascii="Times New Roman" w:eastAsia="Batang" w:hAnsi="Times New Roman" w:cs="Tahoma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locked/>
    <w:rsid w:val="0049616C"/>
    <w:rPr>
      <w:rFonts w:ascii="Batang" w:eastAsia="Batang" w:cs="Tahoma"/>
      <w:sz w:val="16"/>
      <w:szCs w:val="16"/>
      <w:lang w:val="sr-Latn-CS"/>
    </w:rPr>
  </w:style>
  <w:style w:type="paragraph" w:styleId="BodyTextIndent3">
    <w:name w:val="Body Text Indent 3"/>
    <w:basedOn w:val="Normal"/>
    <w:link w:val="BodyTextIndent3Char"/>
    <w:rsid w:val="0049616C"/>
    <w:pPr>
      <w:spacing w:after="120"/>
      <w:ind w:left="360"/>
    </w:pPr>
    <w:rPr>
      <w:rFonts w:ascii="Batang" w:hAnsiTheme="minorHAnsi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49616C"/>
    <w:rPr>
      <w:rFonts w:ascii="Times New Roman" w:eastAsia="Batang" w:hAnsi="Times New Roman" w:cs="Tahoma"/>
      <w:sz w:val="16"/>
      <w:szCs w:val="16"/>
      <w:lang w:val="sr-Latn-CS"/>
    </w:rPr>
  </w:style>
  <w:style w:type="character" w:styleId="Hyperlink">
    <w:name w:val="Hyperlink"/>
    <w:rsid w:val="0049616C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1733"/>
    <w:pPr>
      <w:tabs>
        <w:tab w:val="clear" w:pos="1440"/>
      </w:tabs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Velinov</dc:creator>
  <cp:lastModifiedBy>Goran</cp:lastModifiedBy>
  <cp:revision>5</cp:revision>
  <cp:lastPrinted>2015-11-13T08:38:00Z</cp:lastPrinted>
  <dcterms:created xsi:type="dcterms:W3CDTF">2016-10-02T07:58:00Z</dcterms:created>
  <dcterms:modified xsi:type="dcterms:W3CDTF">2016-10-02T20:53:00Z</dcterms:modified>
</cp:coreProperties>
</file>